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743" w:type="dxa"/>
        <w:tblLayout w:type="fixed"/>
        <w:tblLook w:val="0000"/>
      </w:tblPr>
      <w:tblGrid>
        <w:gridCol w:w="10490"/>
      </w:tblGrid>
      <w:tr w:rsidR="005C7878" w:rsidRPr="001252F5" w:rsidTr="0097105C">
        <w:tc>
          <w:tcPr>
            <w:tcW w:w="10490" w:type="dxa"/>
          </w:tcPr>
          <w:p w:rsidR="005C7878" w:rsidRPr="000B01CB" w:rsidRDefault="005C7878" w:rsidP="0097105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01C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УПРАВЛЕНИЕ  ОБРАЗОВАНИЯ </w:t>
            </w:r>
          </w:p>
          <w:p w:rsidR="005C7878" w:rsidRPr="000B01CB" w:rsidRDefault="005C7878" w:rsidP="0097105C">
            <w:pPr>
              <w:snapToGrid w:val="0"/>
              <w:spacing w:after="0" w:line="240" w:lineRule="auto"/>
              <w:ind w:left="550" w:right="444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01C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АДМИНИСТРАЦИЯ ГОРОДА ЛУГАНСКА</w:t>
            </w:r>
          </w:p>
          <w:p w:rsidR="005C7878" w:rsidRPr="000B01CB" w:rsidRDefault="005C7878" w:rsidP="0097105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01C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ЛУГАНСКОЙ НАРОДНОЙ РЕСПУБЛИКИ</w:t>
            </w:r>
          </w:p>
          <w:p w:rsidR="005C7878" w:rsidRDefault="005C7878" w:rsidP="0097105C">
            <w:pPr>
              <w:pStyle w:val="a6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ГОСУДАРСТВЕННОЕ</w:t>
            </w:r>
            <w:r w:rsidRPr="000B01CB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264C82">
              <w:rPr>
                <w:b/>
                <w:sz w:val="28"/>
                <w:szCs w:val="28"/>
                <w:lang w:val="ru-RU"/>
              </w:rPr>
              <w:t>УЧРЕЖДЕНИЕ</w:t>
            </w:r>
          </w:p>
          <w:p w:rsidR="005C7878" w:rsidRPr="00135270" w:rsidRDefault="005C7878" w:rsidP="0097105C">
            <w:pPr>
              <w:pStyle w:val="a6"/>
              <w:rPr>
                <w:b/>
                <w:sz w:val="28"/>
                <w:szCs w:val="28"/>
                <w:lang w:val="ru-RU"/>
              </w:rPr>
            </w:pPr>
            <w:r w:rsidRPr="00264C82">
              <w:rPr>
                <w:b/>
                <w:sz w:val="28"/>
                <w:szCs w:val="28"/>
                <w:lang w:val="ru-RU"/>
              </w:rPr>
              <w:t xml:space="preserve"> «</w:t>
            </w:r>
            <w:r w:rsidRPr="000B01CB">
              <w:rPr>
                <w:b/>
                <w:sz w:val="28"/>
                <w:szCs w:val="28"/>
                <w:lang w:val="ru-RU"/>
              </w:rPr>
              <w:t>ЛУГАНСКА</w:t>
            </w:r>
            <w:r w:rsidRPr="00264C82">
              <w:rPr>
                <w:b/>
                <w:sz w:val="28"/>
                <w:szCs w:val="28"/>
                <w:lang w:val="ru-RU"/>
              </w:rPr>
              <w:t>Я</w:t>
            </w:r>
            <w:r w:rsidRPr="000B01CB">
              <w:rPr>
                <w:b/>
                <w:sz w:val="28"/>
                <w:szCs w:val="28"/>
                <w:lang w:val="ru-RU"/>
              </w:rPr>
              <w:t xml:space="preserve"> ШКОЛА І-ІІІ</w:t>
            </w:r>
            <w:r w:rsidRPr="00264C82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B01CB">
              <w:rPr>
                <w:b/>
                <w:sz w:val="28"/>
                <w:szCs w:val="28"/>
                <w:lang w:val="ru-RU"/>
              </w:rPr>
              <w:t xml:space="preserve">ст. </w:t>
            </w:r>
            <w:r w:rsidRPr="00264C82">
              <w:rPr>
                <w:b/>
                <w:sz w:val="28"/>
                <w:szCs w:val="28"/>
              </w:rPr>
              <w:t>№ 27</w:t>
            </w:r>
            <w:r>
              <w:rPr>
                <w:b/>
                <w:sz w:val="28"/>
                <w:szCs w:val="28"/>
                <w:lang w:val="ru-RU"/>
              </w:rPr>
              <w:t>»</w:t>
            </w:r>
          </w:p>
          <w:p w:rsidR="005C7878" w:rsidRPr="001252F5" w:rsidRDefault="005C7878" w:rsidP="009710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C7878" w:rsidRDefault="00715C0A" w:rsidP="005C7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1828800" cy="1810512"/>
            <wp:effectExtent l="19050" t="0" r="0" b="0"/>
            <wp:docPr id="5" name="Рисунок 4" descr="polom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mni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78" w:rsidRPr="00715C0A" w:rsidRDefault="005C7878" w:rsidP="00715C0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5C7878" w:rsidRDefault="005C7878" w:rsidP="005C7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C7878" w:rsidRPr="000B01CB" w:rsidRDefault="005C7878" w:rsidP="005C7878">
      <w:pPr>
        <w:pStyle w:val="af0"/>
        <w:rPr>
          <w:rFonts w:eastAsia="Times New Roman"/>
          <w:sz w:val="32"/>
          <w:szCs w:val="32"/>
          <w:lang w:val="ru-RU"/>
        </w:rPr>
      </w:pPr>
      <w:r w:rsidRPr="000B01CB">
        <w:rPr>
          <w:rFonts w:eastAsia="Times New Roman"/>
          <w:sz w:val="32"/>
          <w:szCs w:val="32"/>
          <w:lang w:val="ru-RU"/>
        </w:rPr>
        <w:t xml:space="preserve">Методическая разработка </w:t>
      </w:r>
    </w:p>
    <w:p w:rsidR="005C7878" w:rsidRPr="000B01CB" w:rsidRDefault="005C7878" w:rsidP="005C7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5C7878" w:rsidRPr="00715C0A" w:rsidRDefault="001E0084" w:rsidP="005C7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</w:pPr>
      <w:r w:rsidRPr="001E008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pt;height:40.55pt" fillcolor="#b2b2b2" strokecolor="#33c" strokeweight="1pt">
            <v:fill opacity=".5"/>
            <v:shadow on="t" color="#99f" offset="3pt"/>
            <v:textpath style="font-family:&quot;Arial Black&quot;;v-text-kern:t" trim="t" fitpath="t" string="«Православная Луганщина!»"/>
          </v:shape>
        </w:pict>
      </w:r>
      <w:r w:rsidR="005C7878" w:rsidRPr="00715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(</w:t>
      </w:r>
      <w:proofErr w:type="spellStart"/>
      <w:r w:rsidR="005C7878" w:rsidRPr="00715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паломническо-экскурсионная</w:t>
      </w:r>
      <w:proofErr w:type="spellEnd"/>
      <w:r w:rsidR="005C7878" w:rsidRPr="00715C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 программа)</w:t>
      </w:r>
    </w:p>
    <w:p w:rsidR="005C7878" w:rsidRPr="00715C0A" w:rsidRDefault="005C7878" w:rsidP="005C7878">
      <w:pPr>
        <w:jc w:val="right"/>
        <w:rPr>
          <w:rStyle w:val="af6"/>
          <w:sz w:val="28"/>
          <w:szCs w:val="28"/>
          <w:lang w:val="ru-RU"/>
        </w:rPr>
      </w:pPr>
      <w:r w:rsidRPr="00715C0A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br/>
      </w:r>
      <w:r w:rsidRPr="00715C0A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br/>
      </w:r>
      <w:r w:rsidRPr="000F0EA7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15C0A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br/>
      </w:r>
      <w:r w:rsidRPr="00715C0A">
        <w:rPr>
          <w:rStyle w:val="af6"/>
          <w:sz w:val="28"/>
          <w:szCs w:val="28"/>
          <w:lang w:val="ru-RU"/>
        </w:rPr>
        <w:t>Авторская группа</w:t>
      </w:r>
    </w:p>
    <w:p w:rsidR="005C7878" w:rsidRPr="000B01CB" w:rsidRDefault="00261A0D" w:rsidP="005C7878">
      <w:pPr>
        <w:jc w:val="right"/>
        <w:rPr>
          <w:rStyle w:val="af6"/>
          <w:sz w:val="28"/>
          <w:szCs w:val="28"/>
          <w:lang w:val="ru-RU"/>
        </w:rPr>
      </w:pPr>
      <w:r>
        <w:rPr>
          <w:rStyle w:val="af6"/>
          <w:sz w:val="28"/>
          <w:szCs w:val="28"/>
          <w:lang w:val="ru-RU"/>
        </w:rPr>
        <w:t>С</w:t>
      </w:r>
      <w:r w:rsidR="005C7878" w:rsidRPr="000B01CB">
        <w:rPr>
          <w:rStyle w:val="af6"/>
          <w:sz w:val="28"/>
          <w:szCs w:val="28"/>
          <w:lang w:val="ru-RU"/>
        </w:rPr>
        <w:t xml:space="preserve">троитель и духовник </w:t>
      </w:r>
      <w:proofErr w:type="spellStart"/>
      <w:r w:rsidR="005C7878" w:rsidRPr="000B01CB">
        <w:rPr>
          <w:rStyle w:val="af6"/>
          <w:sz w:val="28"/>
          <w:szCs w:val="28"/>
          <w:lang w:val="ru-RU"/>
        </w:rPr>
        <w:t>Свято-Ольгинского</w:t>
      </w:r>
      <w:proofErr w:type="spellEnd"/>
      <w:r w:rsidR="005C7878" w:rsidRPr="000B01CB">
        <w:rPr>
          <w:rStyle w:val="af6"/>
          <w:sz w:val="28"/>
          <w:szCs w:val="28"/>
          <w:lang w:val="ru-RU"/>
        </w:rPr>
        <w:t xml:space="preserve"> </w:t>
      </w:r>
      <w:r>
        <w:rPr>
          <w:rStyle w:val="af6"/>
          <w:sz w:val="28"/>
          <w:szCs w:val="28"/>
          <w:lang w:val="ru-RU"/>
        </w:rPr>
        <w:t xml:space="preserve">женского </w:t>
      </w:r>
      <w:r w:rsidR="005C7878" w:rsidRPr="000B01CB">
        <w:rPr>
          <w:rStyle w:val="af6"/>
          <w:sz w:val="28"/>
          <w:szCs w:val="28"/>
          <w:lang w:val="ru-RU"/>
        </w:rPr>
        <w:t>монастыря</w:t>
      </w:r>
      <w:r>
        <w:rPr>
          <w:rStyle w:val="af6"/>
          <w:sz w:val="28"/>
          <w:szCs w:val="28"/>
          <w:lang w:val="ru-RU"/>
        </w:rPr>
        <w:t xml:space="preserve"> </w:t>
      </w:r>
      <w:proofErr w:type="gramStart"/>
      <w:r>
        <w:rPr>
          <w:rStyle w:val="af6"/>
          <w:sz w:val="28"/>
          <w:szCs w:val="28"/>
          <w:lang w:val="ru-RU"/>
        </w:rPr>
        <w:t>г</w:t>
      </w:r>
      <w:proofErr w:type="gramEnd"/>
      <w:r>
        <w:rPr>
          <w:rStyle w:val="af6"/>
          <w:sz w:val="28"/>
          <w:szCs w:val="28"/>
          <w:lang w:val="ru-RU"/>
        </w:rPr>
        <w:t>. Луганска</w:t>
      </w:r>
      <w:r w:rsidR="005C7878" w:rsidRPr="000B01CB">
        <w:rPr>
          <w:rStyle w:val="af6"/>
          <w:sz w:val="28"/>
          <w:szCs w:val="28"/>
          <w:lang w:val="ru-RU"/>
        </w:rPr>
        <w:t>, настоятель монастырских храмов, митро</w:t>
      </w:r>
      <w:r>
        <w:rPr>
          <w:rStyle w:val="af6"/>
          <w:sz w:val="28"/>
          <w:szCs w:val="28"/>
          <w:lang w:val="ru-RU"/>
        </w:rPr>
        <w:t>форный протоиерей Андрей Дубина</w:t>
      </w:r>
    </w:p>
    <w:p w:rsidR="005C7878" w:rsidRPr="000B01CB" w:rsidRDefault="005C7878" w:rsidP="005C7878">
      <w:pPr>
        <w:spacing w:after="0" w:line="240" w:lineRule="auto"/>
        <w:jc w:val="right"/>
        <w:rPr>
          <w:rStyle w:val="af6"/>
          <w:sz w:val="28"/>
          <w:szCs w:val="28"/>
          <w:lang w:val="ru-RU"/>
        </w:rPr>
      </w:pPr>
      <w:r w:rsidRPr="000B01CB">
        <w:rPr>
          <w:rStyle w:val="af6"/>
          <w:sz w:val="28"/>
          <w:szCs w:val="28"/>
          <w:lang w:val="ru-RU"/>
        </w:rPr>
        <w:t>Заместитель директора по учебно-воспитательной работе ГУ «ЛШ №27» Кузнецова Н.С.</w:t>
      </w:r>
    </w:p>
    <w:p w:rsidR="005C7878" w:rsidRPr="000B01CB" w:rsidRDefault="005C7878" w:rsidP="005C78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</w:p>
    <w:p w:rsidR="005C7878" w:rsidRPr="000B01CB" w:rsidRDefault="005C7878" w:rsidP="005C78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</w:p>
    <w:p w:rsidR="005C7878" w:rsidRPr="000B01CB" w:rsidRDefault="00C92148" w:rsidP="00715C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/>
        </w:rPr>
      </w:pPr>
      <w:r w:rsidRPr="00715C0A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/>
        </w:rPr>
        <w:t>Л</w:t>
      </w:r>
      <w:r w:rsidR="005C7878" w:rsidRPr="000B01CB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/>
        </w:rPr>
        <w:t>уганск</w:t>
      </w:r>
    </w:p>
    <w:p w:rsidR="005C7878" w:rsidRPr="000B01CB" w:rsidRDefault="005C7878" w:rsidP="00715C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/>
        </w:rPr>
      </w:pPr>
      <w:r w:rsidRPr="000B01CB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/>
        </w:rPr>
        <w:t>2016 г</w:t>
      </w:r>
    </w:p>
    <w:p w:rsidR="00AC6456" w:rsidRPr="000B01CB" w:rsidRDefault="00AC6456" w:rsidP="000F0EA7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</w:p>
    <w:p w:rsidR="005C7878" w:rsidRPr="000B01CB" w:rsidRDefault="005C7878" w:rsidP="000F0EA7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</w:p>
    <w:p w:rsidR="000F0EA7" w:rsidRPr="000B01CB" w:rsidRDefault="000F0EA7" w:rsidP="000F0E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0B01C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Введение</w:t>
      </w:r>
    </w:p>
    <w:p w:rsidR="000F0EA7" w:rsidRPr="000B01CB" w:rsidRDefault="000F0EA7" w:rsidP="00763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br/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Русские люди всегда поклонялись святыням и через поклонение соединялись с Богом, Господом нашим Иисусом Христом. </w:t>
      </w:r>
    </w:p>
    <w:p w:rsidR="000F0EA7" w:rsidRPr="000B01CB" w:rsidRDefault="000F0EA7" w:rsidP="007635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Русские паломники шли в святые места, чтобы поклониться святыням: чудотворным иконам, честным мощам угодников Божиих, святым крестам, чтобы получить заступничество на день судный в тех или иных обителях, в коих подвизались святые угодники Божии. Русские люди считали, что в святых местах молитва более действенна и быстрее доходит до Бога. На поклон святыням </w:t>
      </w:r>
      <w:proofErr w:type="gram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шли</w:t>
      </w:r>
      <w:proofErr w:type="gram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простые люди и цари.</w:t>
      </w:r>
    </w:p>
    <w:p w:rsidR="000F0EA7" w:rsidRPr="000B01CB" w:rsidRDefault="004444A5" w:rsidP="007635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1101616" y="3352800"/>
            <wp:positionH relativeFrom="margin">
              <wp:align>left</wp:align>
            </wp:positionH>
            <wp:positionV relativeFrom="margin">
              <wp:align>top</wp:align>
            </wp:positionV>
            <wp:extent cx="2440370" cy="1713186"/>
            <wp:effectExtent l="19050" t="0" r="0" b="0"/>
            <wp:wrapSquare wrapText="bothSides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70" cy="17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EA7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Руси традиции паломничества восходят к </w:t>
      </w:r>
      <w:r w:rsidR="000F0EA7"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XI</w:t>
      </w:r>
      <w:r w:rsidR="000F0EA7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веку. Традиционными маршрутами русских паломников были Святая Земля, Афон и национальные святыни. На поклон святыням или к старцу отправлялись бояре, крестьяне, торговые люди. Простолюдины ночевали в придорожных трактирах и на постоялых дворах. Настоящим паломникам полагалось идти к святым местам пешком, дабы потрудиться во славу Божию. Как правило, их принадлежностью был посох, котомка с сухарями и сосуд для воды.</w:t>
      </w:r>
    </w:p>
    <w:p w:rsidR="000F0EA7" w:rsidRPr="000B01CB" w:rsidRDefault="000F0EA7" w:rsidP="007635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Религиозные</w:t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цели паломничества</w:t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 это осуществление полагающихся по религиозным канонам обрядов и ритуалов; поклонение святому месту, храму, мощам; получение благодати, духовного и физического исцеления, желание обрести просветление, приносимое верой.</w:t>
      </w:r>
    </w:p>
    <w:p w:rsidR="000F0EA7" w:rsidRPr="000B01CB" w:rsidRDefault="000F0EA7" w:rsidP="007635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Паломничество имеет и миссионерское значение: часто монастыри и храмы посещаю люди не церковные, для многих из них такая поездка - это первое соприкосновение с Церковью. Человек едет в монастырь посмотреть на архитектурный </w:t>
      </w:r>
      <w:proofErr w:type="gram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памятник, его</w:t>
      </w:r>
      <w:proofErr w:type="gram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влечет туда эстетическое чувство или любовь к истории. И от того, что произойдет с ним в этой обители, возможно, зависит, возгорится ли в душе этого человека вера, откроются ли его ум и сердце для восприятия слова Божия. Это не прикладное служение, а </w:t>
      </w:r>
      <w:proofErr w:type="spell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общецерковное</w:t>
      </w:r>
      <w:proofErr w:type="spell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дело, это одно из самых важных наших служений, включающее в себя свидетельство о Христе, </w:t>
      </w:r>
      <w:proofErr w:type="spell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научение</w:t>
      </w:r>
      <w:proofErr w:type="spell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людей, </w:t>
      </w:r>
      <w:proofErr w:type="spell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катехизацию</w:t>
      </w:r>
      <w:proofErr w:type="spell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654E17" w:rsidRPr="000B01CB" w:rsidRDefault="00654E17" w:rsidP="0076355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B01CB">
        <w:rPr>
          <w:rFonts w:ascii="Times New Roman" w:hAnsi="Times New Roman" w:cs="Times New Roman"/>
          <w:sz w:val="28"/>
          <w:szCs w:val="28"/>
          <w:lang w:val="ru-RU"/>
        </w:rPr>
        <w:t>Паломническо-экскурсионная</w:t>
      </w:r>
      <w:proofErr w:type="spell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программа  посвящена знакомству с трагическим прошлым православного Луганска и его современному облику «</w:t>
      </w:r>
      <w:proofErr w:type="spellStart"/>
      <w:r w:rsidRPr="000B01CB">
        <w:rPr>
          <w:rFonts w:ascii="Times New Roman" w:hAnsi="Times New Roman" w:cs="Times New Roman"/>
          <w:sz w:val="28"/>
          <w:szCs w:val="28"/>
          <w:lang w:val="ru-RU"/>
        </w:rPr>
        <w:t>Святограда</w:t>
      </w:r>
      <w:proofErr w:type="spell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Луганского». Вы сможете прикоснуться к истори</w:t>
      </w:r>
      <w:proofErr w:type="gramStart"/>
      <w:r w:rsidRPr="000B01CB">
        <w:rPr>
          <w:rFonts w:ascii="Times New Roman" w:hAnsi="Times New Roman" w:cs="Times New Roman"/>
          <w:sz w:val="28"/>
          <w:szCs w:val="28"/>
          <w:lang w:val="ru-RU"/>
        </w:rPr>
        <w:t>и(</w:t>
      </w:r>
      <w:proofErr w:type="gram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пешеходная часть экскурсии), побывать в самом старинном храме, </w:t>
      </w:r>
      <w:r w:rsidRPr="000B01C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сохранившемся до наших дней; увидеть вновь построенные и восстановленные храмы. Узнать о чудесах, </w:t>
      </w:r>
      <w:proofErr w:type="gramStart"/>
      <w:r w:rsidRPr="000B01CB">
        <w:rPr>
          <w:rFonts w:ascii="Times New Roman" w:hAnsi="Times New Roman" w:cs="Times New Roman"/>
          <w:sz w:val="28"/>
          <w:szCs w:val="28"/>
          <w:lang w:val="ru-RU"/>
        </w:rPr>
        <w:t>связанные</w:t>
      </w:r>
      <w:proofErr w:type="gram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с городом и его жителями. Побывать в строящемся монастырском комплексе Прославления Страстей Христовых в с. </w:t>
      </w:r>
      <w:proofErr w:type="gramStart"/>
      <w:r w:rsidRPr="000B01CB">
        <w:rPr>
          <w:rFonts w:ascii="Times New Roman" w:hAnsi="Times New Roman" w:cs="Times New Roman"/>
          <w:sz w:val="28"/>
          <w:szCs w:val="28"/>
          <w:lang w:val="ru-RU"/>
        </w:rPr>
        <w:t>Красное</w:t>
      </w:r>
      <w:proofErr w:type="gram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01CB">
        <w:rPr>
          <w:rFonts w:ascii="Times New Roman" w:hAnsi="Times New Roman" w:cs="Times New Roman"/>
          <w:sz w:val="28"/>
          <w:szCs w:val="28"/>
          <w:lang w:val="ru-RU"/>
        </w:rPr>
        <w:t>Краснодонского</w:t>
      </w:r>
      <w:proofErr w:type="spell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района. </w:t>
      </w:r>
      <w:r w:rsidR="00261A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Группу сопровождает священник и </w:t>
      </w:r>
      <w:r w:rsidRPr="000B01C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экскурсовод</w:t>
      </w:r>
      <w:r w:rsidRPr="000B01C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F0EA7" w:rsidRPr="000B01CB" w:rsidRDefault="000F0EA7" w:rsidP="007635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Непосредственная разработка самой паломнической экскурсии включает в себя: составление экскурсионного маршрута; обработку фактического материала; работу над содержанием экскурсии, ее основной частью, состоящей из нескольких основных вопросов; написание контрольного текста; работу над методикой проведения экскурсии; выбор наиболее эффективных методических приемов показа и рассказа во время проведения поездки.</w:t>
      </w:r>
    </w:p>
    <w:p w:rsidR="00844992" w:rsidRPr="0076355D" w:rsidRDefault="000F0EA7" w:rsidP="007635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 отборе объектов учитывалось расстояние, удобство подъезда к </w:t>
      </w:r>
      <w:r w:rsidR="00654E17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объектам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пригодность дороги для автотранспорта, возможность подвоза к объекту экскурсантов.</w:t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proofErr w:type="spellStart"/>
      <w:proofErr w:type="gramStart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Тема</w:t>
      </w:r>
      <w:proofErr w:type="spellEnd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паломнической</w:t>
      </w:r>
      <w:proofErr w:type="spellEnd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экскурсии</w:t>
      </w:r>
      <w:proofErr w:type="spellEnd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654E17"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Православная</w:t>
      </w:r>
      <w:proofErr w:type="spellEnd"/>
      <w:r w:rsidR="00654E17"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54E17"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Луганщина</w:t>
      </w:r>
      <w:proofErr w:type="spellEnd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gramEnd"/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поездки: </w:t>
      </w:r>
    </w:p>
    <w:p w:rsidR="00844992" w:rsidRPr="000B01CB" w:rsidRDefault="000F0EA7" w:rsidP="0076355D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воспитание благоговейного отношения к святыням нашей Родины.</w:t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44992" w:rsidRPr="000B01CB" w:rsidRDefault="00654E17" w:rsidP="0076355D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  <w:lang w:val="ru-RU"/>
        </w:rPr>
      </w:pPr>
      <w:r w:rsidRPr="000B01CB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  <w:lang w:val="ru-RU"/>
        </w:rPr>
        <w:t xml:space="preserve">Знакомство с историей родного края, </w:t>
      </w:r>
    </w:p>
    <w:p w:rsidR="00844992" w:rsidRPr="0076355D" w:rsidRDefault="00844992" w:rsidP="0076355D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</w:pPr>
      <w:proofErr w:type="spellStart"/>
      <w:r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>приобрести</w:t>
      </w:r>
      <w:proofErr w:type="spellEnd"/>
      <w:r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 xml:space="preserve"> </w:t>
      </w:r>
      <w:proofErr w:type="spellStart"/>
      <w:r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>опыт</w:t>
      </w:r>
      <w:proofErr w:type="spellEnd"/>
      <w:r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 xml:space="preserve"> </w:t>
      </w:r>
      <w:proofErr w:type="spellStart"/>
      <w:r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>посещения</w:t>
      </w:r>
      <w:proofErr w:type="spellEnd"/>
      <w:r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 xml:space="preserve"> </w:t>
      </w:r>
      <w:proofErr w:type="spellStart"/>
      <w:r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>святынь</w:t>
      </w:r>
      <w:proofErr w:type="spellEnd"/>
      <w:r w:rsidR="00654E17" w:rsidRPr="0076355D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</w:rPr>
        <w:t xml:space="preserve">, </w:t>
      </w:r>
    </w:p>
    <w:p w:rsidR="000F0EA7" w:rsidRPr="0076355D" w:rsidRDefault="00654E17" w:rsidP="0076355D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1CB">
        <w:rPr>
          <w:rFonts w:ascii="Times New Roman" w:hAnsi="Times New Roman" w:cs="Times New Roman"/>
          <w:color w:val="251313"/>
          <w:sz w:val="28"/>
          <w:szCs w:val="28"/>
          <w:shd w:val="clear" w:color="auto" w:fill="FFFFFF"/>
          <w:lang w:val="ru-RU"/>
        </w:rPr>
        <w:t>получить благодатную помощь от Бога.</w:t>
      </w:r>
      <w:r w:rsidR="000F0EA7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="000F0EA7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proofErr w:type="spellStart"/>
      <w:r w:rsidR="000F0EA7"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</w:t>
      </w:r>
      <w:proofErr w:type="spellEnd"/>
      <w:r w:rsidR="000F0EA7"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0F0EA7"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паломнической</w:t>
      </w:r>
      <w:proofErr w:type="spellEnd"/>
      <w:r w:rsidR="000F0EA7"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0F0EA7" w:rsidRPr="00763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экскурсии</w:t>
      </w:r>
      <w:proofErr w:type="spellEnd"/>
      <w:r w:rsidR="000F0EA7"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F0EA7" w:rsidRPr="000B01CB" w:rsidRDefault="000F0EA7" w:rsidP="00763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проведение элементов </w:t>
      </w:r>
      <w:proofErr w:type="spell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катехизации</w:t>
      </w:r>
      <w:proofErr w:type="spell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не церковных людей;</w:t>
      </w:r>
    </w:p>
    <w:p w:rsidR="000F0EA7" w:rsidRPr="000B01CB" w:rsidRDefault="000F0EA7" w:rsidP="00763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показать памятные места, связанные с историческими событиями в жизни нашего народа, развитием общества и государства:</w:t>
      </w:r>
    </w:p>
    <w:p w:rsidR="000F0EA7" w:rsidRPr="000B01CB" w:rsidRDefault="000F0EA7" w:rsidP="00763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показать храмы, здания и сооружения, архитектурные ансамбли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proofErr w:type="gramEnd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Луганска.</w:t>
      </w:r>
    </w:p>
    <w:p w:rsidR="00F2148E" w:rsidRPr="000B01CB" w:rsidRDefault="000F0EA7" w:rsidP="00763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Экскурсанты</w:t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 учащиеся 5-11 классов их родители, педагоги.</w:t>
      </w:r>
    </w:p>
    <w:p w:rsidR="00844992" w:rsidRPr="000B01CB" w:rsidRDefault="000F0EA7" w:rsidP="007635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Организационная ча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сть: знакомство с экскурсионной группой, представление водителя и инструктаж экскурсантов о правилах безопасности в пути и поведения на маршруте.</w:t>
      </w:r>
      <w:r w:rsidRPr="007635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Краткое сообщение о теме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: мы едем 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познакомиться 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>с трагическим прошлым православного Луганска и его современному облику «</w:t>
      </w:r>
      <w:proofErr w:type="spellStart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>Святограда</w:t>
      </w:r>
      <w:proofErr w:type="spellEnd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Луганского». Вы сможете прикоснуться к истори</w:t>
      </w:r>
      <w:proofErr w:type="gramStart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>и(</w:t>
      </w:r>
      <w:proofErr w:type="gramEnd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пешеходная часть экскурсии), побывать в самом старинном храме, сохранившемся до наших дней; увидеть вновь построенные и восстановленные храмы. Узнать о </w:t>
      </w:r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чудесах, </w:t>
      </w:r>
      <w:proofErr w:type="gramStart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>связанные</w:t>
      </w:r>
      <w:proofErr w:type="gramEnd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с городом и его жителями. Побывать в строящемся монастырском комплексе Прославления Страстей Христовых в с. </w:t>
      </w:r>
      <w:proofErr w:type="gramStart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>Красное</w:t>
      </w:r>
      <w:proofErr w:type="gramEnd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>Краснодонского</w:t>
      </w:r>
      <w:proofErr w:type="spellEnd"/>
      <w:r w:rsidR="00844992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района. </w:t>
      </w:r>
    </w:p>
    <w:p w:rsidR="00844992" w:rsidRPr="000B01CB" w:rsidRDefault="00844992" w:rsidP="007635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F0EA7" w:rsidRPr="000B01CB" w:rsidRDefault="000F0EA7" w:rsidP="00763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Протяженности и продолжительности маршрута 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Луганск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с. Красное </w:t>
      </w:r>
      <w:proofErr w:type="spellStart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Краснодонского</w:t>
      </w:r>
      <w:proofErr w:type="spellEnd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района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Луганск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88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километров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время прибытия назад – </w:t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ориентировочно в 15.00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Санитарные остановки: 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Свято-Петропавловский собор г. Луганска, </w:t>
      </w:r>
      <w:proofErr w:type="spellStart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Свято-Пантелеимоновский</w:t>
      </w:r>
      <w:proofErr w:type="spellEnd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храм г. Луганск, </w:t>
      </w:r>
      <w:proofErr w:type="gramStart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261A0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ято-Введенский</w:t>
      </w:r>
      <w:proofErr w:type="gramEnd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скит </w:t>
      </w:r>
      <w:proofErr w:type="spellStart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Свято-Ольгинского</w:t>
      </w:r>
      <w:proofErr w:type="spellEnd"/>
      <w:r w:rsidR="00844992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женского монастыря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844992" w:rsidRPr="000B01CB" w:rsidRDefault="000F0EA7" w:rsidP="000F0EA7">
      <w:pPr>
        <w:pStyle w:val="2"/>
        <w:rPr>
          <w:color w:val="000000"/>
          <w:sz w:val="28"/>
          <w:szCs w:val="28"/>
          <w:shd w:val="clear" w:color="auto" w:fill="FFFFFF"/>
          <w:lang w:val="ru-RU"/>
        </w:rPr>
      </w:pPr>
      <w:r w:rsidRPr="000B01CB">
        <w:rPr>
          <w:color w:val="000000"/>
          <w:sz w:val="28"/>
          <w:szCs w:val="28"/>
          <w:u w:val="single"/>
          <w:lang w:val="ru-RU"/>
        </w:rPr>
        <w:t>Продолжительность</w:t>
      </w:r>
      <w:r w:rsidRPr="00F2148E">
        <w:rPr>
          <w:color w:val="000000"/>
          <w:sz w:val="28"/>
          <w:szCs w:val="28"/>
        </w:rPr>
        <w:t> </w:t>
      </w:r>
      <w:r w:rsidRPr="000B01CB">
        <w:rPr>
          <w:color w:val="000000"/>
          <w:sz w:val="28"/>
          <w:szCs w:val="28"/>
          <w:shd w:val="clear" w:color="auto" w:fill="FFFFFF"/>
          <w:lang w:val="ru-RU"/>
        </w:rPr>
        <w:t xml:space="preserve">поездки </w:t>
      </w:r>
      <w:r w:rsidR="00F2148E" w:rsidRPr="000B01CB">
        <w:rPr>
          <w:color w:val="000000"/>
          <w:sz w:val="28"/>
          <w:szCs w:val="28"/>
          <w:shd w:val="clear" w:color="auto" w:fill="FFFFFF"/>
          <w:lang w:val="ru-RU"/>
        </w:rPr>
        <w:t>семь</w:t>
      </w:r>
      <w:r w:rsidRPr="000B01CB">
        <w:rPr>
          <w:color w:val="000000"/>
          <w:sz w:val="28"/>
          <w:szCs w:val="28"/>
          <w:shd w:val="clear" w:color="auto" w:fill="FFFFFF"/>
          <w:lang w:val="ru-RU"/>
        </w:rPr>
        <w:t xml:space="preserve"> часов</w:t>
      </w:r>
      <w:r w:rsidR="00F2148E" w:rsidRPr="000B01CB"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Pr="000B01CB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4444A5" w:rsidRPr="000B01CB" w:rsidRDefault="004444A5" w:rsidP="000F0EA7">
      <w:pPr>
        <w:pStyle w:val="2"/>
        <w:rPr>
          <w:color w:val="000000"/>
          <w:lang w:val="ru-RU"/>
        </w:rPr>
      </w:pPr>
    </w:p>
    <w:p w:rsidR="000F0EA7" w:rsidRPr="000B01CB" w:rsidRDefault="000F0EA7" w:rsidP="000F0EA7">
      <w:pPr>
        <w:pStyle w:val="2"/>
        <w:rPr>
          <w:color w:val="000000"/>
          <w:lang w:val="ru-RU"/>
        </w:rPr>
      </w:pPr>
      <w:r w:rsidRPr="000B01CB">
        <w:rPr>
          <w:color w:val="000000"/>
          <w:lang w:val="ru-RU"/>
        </w:rPr>
        <w:t>Схема маршрута</w:t>
      </w:r>
    </w:p>
    <w:tbl>
      <w:tblPr>
        <w:tblW w:w="10206" w:type="dxa"/>
        <w:tblInd w:w="-459" w:type="dxa"/>
        <w:tblLayout w:type="fixed"/>
        <w:tblLook w:val="0000"/>
      </w:tblPr>
      <w:tblGrid>
        <w:gridCol w:w="412"/>
        <w:gridCol w:w="1951"/>
        <w:gridCol w:w="992"/>
        <w:gridCol w:w="2410"/>
        <w:gridCol w:w="1134"/>
        <w:gridCol w:w="1418"/>
        <w:gridCol w:w="1134"/>
        <w:gridCol w:w="755"/>
      </w:tblGrid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>№ п/п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</w:pP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>Пункт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 xml:space="preserve">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отправления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</w:pP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Время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 xml:space="preserve">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отправления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>Пункт прибытия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</w:pP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Время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 xml:space="preserve">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прибытия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</w:pP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Расстояние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 xml:space="preserve">       </w:t>
            </w:r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 xml:space="preserve"> в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>км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 xml:space="preserve">Стоянка в </w:t>
            </w:r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часах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</w:pP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Середняя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  <w:t xml:space="preserve">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km-KH" w:bidi="km-KH"/>
              </w:rPr>
              <w:t>скорость</w:t>
            </w:r>
            <w:proofErr w:type="spellEnd"/>
          </w:p>
          <w:p w:rsidR="00844992" w:rsidRPr="00A30E2D" w:rsidRDefault="00844992" w:rsidP="008449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km-KH" w:bidi="km-KH"/>
              </w:rPr>
            </w:pPr>
          </w:p>
        </w:tc>
      </w:tr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pacing w:after="0" w:line="30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km-KH" w:bidi="km-KH"/>
              </w:rPr>
              <w:t>1.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pacing w:after="0" w:line="30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km-KH" w:bidi="km-KH"/>
              </w:rPr>
            </w:pPr>
            <w:r w:rsidRPr="000B0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km-KH" w:bidi="km-KH"/>
              </w:rPr>
              <w:t>г. Луганск, ул. Л. Толстого, 41- ГУ «ЛШ№ 27»</w:t>
            </w:r>
          </w:p>
          <w:p w:rsidR="00844992" w:rsidRPr="000B01CB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8.30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г. Луганск, ул. Даля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8.40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5,66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5 мин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60</w:t>
            </w:r>
          </w:p>
        </w:tc>
      </w:tr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pacing w:after="0" w:line="30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pacing w:after="0" w:line="30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г. Луганск, ул. Даля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8.45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0B01CB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</w:pPr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>г. Луганск, ул. Коцюбинского</w:t>
            </w:r>
            <w:proofErr w:type="gramStart"/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 xml:space="preserve"> ,</w:t>
            </w:r>
            <w:proofErr w:type="gramEnd"/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 xml:space="preserve"> сквер «Молодой гвардии»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8.50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3,61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1 ч.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60</w:t>
            </w:r>
          </w:p>
        </w:tc>
      </w:tr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3.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0B01CB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</w:pPr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>г. Луганск, ул. Коцюбинского</w:t>
            </w:r>
            <w:proofErr w:type="gramStart"/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 xml:space="preserve"> ,</w:t>
            </w:r>
            <w:proofErr w:type="gramEnd"/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 xml:space="preserve"> сквер «Молодой гвардии»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9.50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0B01CB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</w:pPr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>Г.Луганск, ул. Артема, Свято-Петропавловский собор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3,48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30 мин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60</w:t>
            </w:r>
          </w:p>
        </w:tc>
      </w:tr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4.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0B01CB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</w:pPr>
            <w:r w:rsidRPr="000B0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  <w:t>Г.Луганск, ул. Артема, Свято-Петропавловский собор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г. Луганск, ул. Днепровская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10.50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17,51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30 мин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60</w:t>
            </w:r>
          </w:p>
        </w:tc>
      </w:tr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5.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Г.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Луганск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,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ул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Днепровская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11.20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Г. Луганск, ул.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Краснодонская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11.25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2,4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35 мин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60</w:t>
            </w:r>
          </w:p>
        </w:tc>
      </w:tr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6.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Г. Луганск, ул.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Краснодонская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12.00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С.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Красное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,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Краснодонского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района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12.45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30,1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1 ,5 ч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60</w:t>
            </w:r>
          </w:p>
        </w:tc>
      </w:tr>
      <w:tr w:rsidR="00844992" w:rsidRPr="00A30E2D" w:rsidTr="0076355D">
        <w:trPr>
          <w:trHeight w:val="6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7.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С.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Красное,Краснодонского</w:t>
            </w:r>
            <w:proofErr w:type="spellEnd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 xml:space="preserve"> </w:t>
            </w:r>
            <w:proofErr w:type="spellStart"/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  <w:t>района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14.15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pacing w:after="0" w:line="30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km-KH" w:bidi="km-KH"/>
              </w:rPr>
            </w:pPr>
            <w:r w:rsidRPr="000B01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km-KH" w:bidi="km-KH"/>
              </w:rPr>
              <w:t>г. Луганск, ул. Л. Толстого, 41- ГУ «ЛШ №27»</w:t>
            </w:r>
          </w:p>
          <w:p w:rsidR="00844992" w:rsidRPr="000B01CB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km-KH" w:bidi="km-KH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35,1км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m-KH" w:bidi="km-KH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992" w:rsidRPr="00A30E2D" w:rsidRDefault="00844992" w:rsidP="0084499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</w:pPr>
            <w:r w:rsidRPr="00A30E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km-KH" w:bidi="km-KH"/>
              </w:rPr>
              <w:t>60</w:t>
            </w:r>
          </w:p>
        </w:tc>
      </w:tr>
    </w:tbl>
    <w:p w:rsidR="000F0EA7" w:rsidRPr="000B01CB" w:rsidRDefault="000F0EA7" w:rsidP="00F214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br/>
      </w:r>
      <w:r w:rsidRPr="000B01CB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br/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Время, проведенное в автобусе, обычно используется в качестве некой 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теоретической подготовки, духовного настроя. Сопровождающий экскурсовод ведет рассказ о святынях, к которым совершается поездка и о проезжаемых достопримечательных местах дороги к этим святыням. Поездку следует начать с </w:t>
      </w:r>
      <w:r w:rsidR="00585873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благословения священником данного мероприятия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F0EA7" w:rsidRPr="000B01CB" w:rsidRDefault="000F0EA7" w:rsidP="000F0E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0B01C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 xml:space="preserve">Общее описание </w:t>
      </w:r>
    </w:p>
    <w:p w:rsidR="00F2148E" w:rsidRPr="000B01CB" w:rsidRDefault="00F2148E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B01CB">
        <w:rPr>
          <w:rFonts w:ascii="Times New Roman" w:hAnsi="Times New Roman" w:cs="Times New Roman"/>
          <w:sz w:val="28"/>
          <w:szCs w:val="28"/>
          <w:lang w:val="ru-RU"/>
        </w:rPr>
        <w:t>- 8:30 посадка в автобус.</w:t>
      </w:r>
    </w:p>
    <w:p w:rsidR="00F2148E" w:rsidRPr="000B01CB" w:rsidRDefault="00F2148E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B01CB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Пешеходная часть (1 час)</w:t>
      </w:r>
      <w:proofErr w:type="gramStart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90479" cy="1734207"/>
            <wp:effectExtent l="19050" t="0" r="0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22" cy="17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- ул. Даля (Английская) первая улица города высаживаемся из автобуса;</w:t>
      </w:r>
    </w:p>
    <w:p w:rsidR="00F2148E" w:rsidRPr="00261A0D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15646" cy="1702676"/>
            <wp:effectExtent l="19050" t="0" r="8504" b="0"/>
            <wp:docPr id="7" name="Рисунок 7" descr="http://cerkovnoe.church.ua/files/2014/04/5e4ea2aef50b0dff8b7f5100cbf2c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rkovnoe.church.ua/files/2014/04/5e4ea2aef50b0dff8b7f5100cbf2c1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42" cy="170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- пешком поднимаем к скверу у областной филармонии (Успенский сквер, ярмарочная площадь). </w:t>
      </w:r>
      <w:r w:rsidR="00F2148E" w:rsidRPr="00261A0D">
        <w:rPr>
          <w:rFonts w:ascii="Times New Roman" w:hAnsi="Times New Roman" w:cs="Times New Roman"/>
          <w:sz w:val="28"/>
          <w:szCs w:val="28"/>
          <w:lang w:val="ru-RU"/>
        </w:rPr>
        <w:t>Успенская церковь на улице Петербуржской (ныне ул. Ленина)</w:t>
      </w:r>
      <w:r w:rsidRPr="00261A0D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4761230" cy="2974340"/>
            <wp:effectExtent l="19050" t="0" r="1270" b="0"/>
            <wp:docPr id="10" name="Рисунок 10" descr="http://cerkovnoe.church.ua/files/2014/04/%D1%85%D1%85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erkovnoe.church.ua/files/2014/04/%D1%85%D1%85%D1%8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858770" cy="2144395"/>
            <wp:effectExtent l="19050" t="0" r="0" b="0"/>
            <wp:docPr id="13" name="Рисунок 13" descr="каза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занск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- поднимаемся на ул. К. Маркса (ул</w:t>
      </w:r>
      <w:proofErr w:type="gram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азанская по названию Казанского собора) здание Луганской городской управы(ныне музей истории города). Посещение музея истории и культуры города (зал религии);</w:t>
      </w:r>
    </w:p>
    <w:p w:rsidR="004444A5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48000" cy="2280920"/>
            <wp:effectExtent l="19050" t="0" r="0" b="0"/>
            <wp:docPr id="16" name="Рисунок 16" descr="никол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икольски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- пешком до института культуры на Красную площадь  (Бывший Никольский собор на Соборной площади);</w:t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55007" cy="2291255"/>
            <wp:effectExtent l="19050" t="0" r="0" b="0"/>
            <wp:docPr id="19" name="Рисунок 19" descr="132291599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229159981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97" cy="229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- не сохранившаяся Преображенская церковь </w:t>
      </w:r>
      <w:proofErr w:type="gramStart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0B01CB">
        <w:rPr>
          <w:rFonts w:ascii="Times New Roman" w:hAnsi="Times New Roman" w:cs="Times New Roman"/>
          <w:sz w:val="28"/>
          <w:szCs w:val="28"/>
          <w:lang w:val="ru-RU"/>
        </w:rPr>
        <w:t>район ДК Ленина)</w:t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841281" cy="2548639"/>
            <wp:effectExtent l="19050" t="0" r="6569" b="0"/>
            <wp:docPr id="22" name="Рисунок 22" descr="кладбище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адбищенска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67" cy="25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- поднимаемся пешком к скверу им. Молодой гвардии </w:t>
      </w:r>
      <w:proofErr w:type="gram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бывшая Свято-Воскресенская  кладбищенская церковь). Посадка в автобус.</w:t>
      </w:r>
    </w:p>
    <w:p w:rsidR="00F2148E" w:rsidRPr="000B01CB" w:rsidRDefault="00F2148E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B01CB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Автобусная экскурсия (2 часа)</w:t>
      </w:r>
      <w:proofErr w:type="gramStart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45441" cy="2451196"/>
            <wp:effectExtent l="19050" t="0" r="2409" b="0"/>
            <wp:docPr id="25" name="Рисунок 25" descr="петра и пав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тра и пав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78" cy="245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- 9:30 на автобусе к Петропавловскому собору (он один остался не разрушенным из 7 православных святынь начала прошлого века)- поведение в храме - (выход на храме)</w:t>
      </w:r>
      <w:r w:rsidRPr="000B01CB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459874" cy="2597145"/>
            <wp:effectExtent l="19050" t="0" r="7226" b="0"/>
            <wp:docPr id="31" name="Рисунок 31" descr="http://sobory.ru/pic/06550/06562_20140302_15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bory.ru/pic/06550/06562_20140302_1540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30" cy="259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873835" cy="1902372"/>
            <wp:effectExtent l="19050" t="0" r="2715" b="0"/>
            <wp:docPr id="28" name="Рисунок 28" descr="http://piko.com.ua/assets/galleries/70/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iko.com.ua/assets/galleries/70/c_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25" cy="19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- (ул. Советская) храм в честь иконы Божией Матери  «Умиление», скульптура Луганской Божией Матери (осмотр из автобуса)</w:t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20867" cy="2130946"/>
            <wp:effectExtent l="19050" t="0" r="7883" b="0"/>
            <wp:docPr id="34" name="Рисунок 34" descr="http://church-site.kiev.ua/images/stories/foto3/guriya_samona_av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hurch-site.kiev.ua/images/stories/foto3/guriya_samona_aviv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02" cy="213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- деревянный храм Святых Гурия, 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Самона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Авивы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Горгаз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) (осмотр из автобуса)</w:t>
      </w:r>
    </w:p>
    <w:p w:rsidR="00F2148E" w:rsidRDefault="004444A5" w:rsidP="00F214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09750" cy="2411928"/>
            <wp:effectExtent l="19050" t="0" r="0" b="0"/>
            <wp:docPr id="2" name="Рисунок 37" descr="http://lbu.lg.ua/images/sobor/cerkov0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bu.lg.ua/images/sobor/cerkov02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- Свято-Владимирский собор (площадь Горького)</w:t>
      </w:r>
      <w:proofErr w:type="gram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Богословский университет. </w:t>
      </w:r>
      <w:r w:rsidR="00F2148E" w:rsidRPr="00B54FA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2148E" w:rsidRPr="00B54FAA">
        <w:rPr>
          <w:rFonts w:ascii="Times New Roman" w:hAnsi="Times New Roman" w:cs="Times New Roman"/>
          <w:sz w:val="28"/>
          <w:szCs w:val="28"/>
        </w:rPr>
        <w:t>осмотр</w:t>
      </w:r>
      <w:proofErr w:type="spellEnd"/>
      <w:r w:rsidR="00F2148E" w:rsidRPr="00B54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48E" w:rsidRPr="00B54FAA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F2148E" w:rsidRPr="00B54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48E" w:rsidRPr="00B54FAA">
        <w:rPr>
          <w:rFonts w:ascii="Times New Roman" w:hAnsi="Times New Roman" w:cs="Times New Roman"/>
          <w:sz w:val="28"/>
          <w:szCs w:val="28"/>
        </w:rPr>
        <w:t>автобуса</w:t>
      </w:r>
      <w:proofErr w:type="spellEnd"/>
      <w:r w:rsidR="00F2148E" w:rsidRPr="00B54FAA">
        <w:rPr>
          <w:rFonts w:ascii="Times New Roman" w:hAnsi="Times New Roman" w:cs="Times New Roman"/>
          <w:sz w:val="28"/>
          <w:szCs w:val="28"/>
        </w:rPr>
        <w:t>)</w:t>
      </w:r>
    </w:p>
    <w:p w:rsidR="00F2148E" w:rsidRPr="000B01CB" w:rsidRDefault="004444A5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184494" cy="2911365"/>
            <wp:effectExtent l="19050" t="0" r="6256" b="0"/>
            <wp:docPr id="3" name="Рисунок 40" descr="http://static.iloveukraine.com.ua/p/0/6/6136/4eccd4886fa7f693227d8a7c668af5dd_6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.iloveukraine.com.ua/p/0/6/6136/4eccd4886fa7f693227d8a7c668af5dd_600x1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65" cy="291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- Храм Свят</w:t>
      </w:r>
      <w:proofErr w:type="gram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Александроневский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(Университет им. В.И. Даля) (осмотр из автобуса)</w:t>
      </w:r>
    </w:p>
    <w:p w:rsidR="00F2148E" w:rsidRPr="000B01CB" w:rsidRDefault="00290D56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94377" cy="2322786"/>
            <wp:effectExtent l="19050" t="0" r="0" b="0"/>
            <wp:docPr id="43" name="Рисунок 43" descr="http://sobory.ru/pic/26450/26475_20130818_18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obory.ru/pic/26450/26475_20130818_1836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06" cy="232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-Часовня и место захоронения дьякона Филиппа Луганского (район кладбища 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автокзала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) (выход на храме)</w:t>
      </w:r>
    </w:p>
    <w:p w:rsidR="00F2148E" w:rsidRPr="000B01CB" w:rsidRDefault="00290D56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82715" cy="1712409"/>
            <wp:effectExtent l="19050" t="0" r="3285" b="0"/>
            <wp:docPr id="46" name="Рисунок 46" descr="http://os1.img.com.ua/1/1/10800737_e0f26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os1.img.com.ua/1/1/10800737_e0f263d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78" cy="17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- больничный 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Свято-Пантелиймоновский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храм (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онкодиспансер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) (выход на храме)</w:t>
      </w:r>
    </w:p>
    <w:p w:rsidR="00290D56" w:rsidRPr="00261A0D" w:rsidRDefault="00F2148E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61A0D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Выезд в область (2,5 часа):</w:t>
      </w:r>
      <w:r w:rsidRPr="00261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2148E" w:rsidRPr="000B01CB" w:rsidRDefault="00290D56" w:rsidP="00F214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598025" cy="1943422"/>
            <wp:effectExtent l="19050" t="0" r="0" b="0"/>
            <wp:docPr id="49" name="Рисунок 49" descr="http://politikus.ru/uploads/posts/2015-06/1435400298_hram-v-kras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olitikus.ru/uploads/posts/2015-06/1435400298_hram-v-krasno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2" cy="19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12.00 –  Монастырский комплекс Прославления Страстей Христовых (с. </w:t>
      </w:r>
      <w:proofErr w:type="gram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Красное</w:t>
      </w:r>
      <w:proofErr w:type="gram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Краснодонский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р-н), обед в Свято-Введенском скиту </w:t>
      </w:r>
      <w:proofErr w:type="spellStart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>Свято-Ольгинского</w:t>
      </w:r>
      <w:proofErr w:type="spellEnd"/>
      <w:r w:rsidR="00F2148E" w:rsidRPr="000B01CB">
        <w:rPr>
          <w:rFonts w:ascii="Times New Roman" w:hAnsi="Times New Roman" w:cs="Times New Roman"/>
          <w:sz w:val="28"/>
          <w:szCs w:val="28"/>
          <w:lang w:val="ru-RU"/>
        </w:rPr>
        <w:t xml:space="preserve"> женского монастыря</w:t>
      </w:r>
      <w:r w:rsidR="008927A4">
        <w:rPr>
          <w:noProof/>
          <w:lang w:val="ru-RU" w:eastAsia="ru-RU" w:bidi="ar-SA"/>
        </w:rPr>
        <w:drawing>
          <wp:inline distT="0" distB="0" distL="0" distR="0">
            <wp:extent cx="2450881" cy="1838161"/>
            <wp:effectExtent l="19050" t="0" r="6569" b="0"/>
            <wp:docPr id="52" name="Рисунок 52" descr="http://cerkovnoe.church.ua/files/2014/03/SDC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erkovnoe.church.ua/files/2014/03/SDC11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37" cy="1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8E" w:rsidRDefault="00F2148E" w:rsidP="00F214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Луганске в 15:00</w:t>
      </w:r>
    </w:p>
    <w:p w:rsidR="000F0EA7" w:rsidRPr="000F0EA7" w:rsidRDefault="000F0EA7" w:rsidP="000F0E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0F0EA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Заключение</w:t>
      </w:r>
    </w:p>
    <w:p w:rsidR="000F0EA7" w:rsidRPr="000B01CB" w:rsidRDefault="000F0EA7" w:rsidP="000F0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Разработанная методика должна помочь экскурсантам - паломникам увидеть, запомнить и понять значительно больше, чем на лекции, раскрывающей ту же тему. Методика экскурсии построена на общении участников с объектами, различных видах анализа, зрительных сравнениях, с учетом </w:t>
      </w:r>
      <w:proofErr w:type="gram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возможности использования всех органов чувств человека</w:t>
      </w:r>
      <w:proofErr w:type="gram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F0EA7" w:rsidRPr="000B01CB" w:rsidRDefault="000F0EA7" w:rsidP="000F0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Надо понимать, что паломничество в современных условиях для многих людей является средством </w:t>
      </w:r>
      <w:proofErr w:type="spell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воцерковления</w:t>
      </w:r>
      <w:proofErr w:type="spell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F0EA7" w:rsidRPr="000B01CB" w:rsidRDefault="000F0EA7" w:rsidP="000F0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Поездка име</w:t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познавательную ценность, так как существ</w:t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ует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связь объектов с конкретным историческими событиями, с определенной эпохой, жизнью известных люде</w:t>
      </w:r>
      <w:proofErr w:type="gramStart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proofErr w:type="gramEnd"/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луганчан</w:t>
      </w:r>
      <w:proofErr w:type="spellEnd"/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учитывались художественные достоинства объектов показа, возможность их использования в эстетическом воспитании участников экскурсии.</w:t>
      </w:r>
    </w:p>
    <w:p w:rsidR="000F0EA7" w:rsidRPr="000B01CB" w:rsidRDefault="000F0EA7" w:rsidP="000F0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ходе поездки мы прикосн</w:t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емся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 вековой истории нашей страны, вспомни</w:t>
      </w:r>
      <w:r w:rsidR="00F2148E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многих замечательных людей, которые оставили память о себе. </w:t>
      </w:r>
    </w:p>
    <w:p w:rsidR="00261A0D" w:rsidRDefault="00261A0D" w:rsidP="000F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1A0D" w:rsidRDefault="00261A0D" w:rsidP="000F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0F0EA7" w:rsidRDefault="00261A0D" w:rsidP="000F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Рекламное предложение</w:t>
      </w:r>
      <w:r w:rsidR="000F0EA7" w:rsidRPr="000B01C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</w:p>
    <w:p w:rsidR="00261A0D" w:rsidRPr="00261A0D" w:rsidRDefault="00261A0D" w:rsidP="00261A0D">
      <w:pPr>
        <w:jc w:val="center"/>
        <w:rPr>
          <w:rFonts w:ascii="Times New Roman" w:hAnsi="Times New Roman" w:cs="Times New Roman"/>
          <w:b/>
          <w:i w:val="0"/>
          <w:sz w:val="36"/>
          <w:szCs w:val="36"/>
          <w:u w:val="single"/>
          <w:lang w:val="ru-RU"/>
        </w:rPr>
      </w:pPr>
      <w:r w:rsidRPr="00261A0D"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t>Знакомьтесь, православный Луганск!</w:t>
      </w:r>
    </w:p>
    <w:p w:rsidR="00261A0D" w:rsidRPr="00261A0D" w:rsidRDefault="00261A0D" w:rsidP="00261A0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83733" y="1151467"/>
            <wp:positionH relativeFrom="margin">
              <wp:align>left</wp:align>
            </wp:positionH>
            <wp:positionV relativeFrom="margin">
              <wp:align>top</wp:align>
            </wp:positionV>
            <wp:extent cx="2709334" cy="2036939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телиимоновский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34" cy="203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1A0D">
        <w:rPr>
          <w:rFonts w:ascii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Паломническо-экскурсионная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</w:t>
      </w:r>
      <w:r w:rsidRPr="00261A0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посвящена знакомству с трагическим прошлым православного Луганска и его современному облику «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Святограда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Луганского». Вы сможете прикоснуться к истори</w:t>
      </w:r>
      <w:proofErr w:type="gram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и(</w:t>
      </w:r>
      <w:proofErr w:type="gram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пешеходная часть экскурсии), побывать в самом старинном храме, сохранившемся до наших дней; увидеть вновь построенные и восстановленные храмы. Узнать о чудесах, </w:t>
      </w:r>
      <w:proofErr w:type="gramStart"/>
      <w:r w:rsidRPr="00261A0D">
        <w:rPr>
          <w:rFonts w:ascii="Times New Roman" w:hAnsi="Times New Roman" w:cs="Times New Roman"/>
          <w:sz w:val="24"/>
          <w:szCs w:val="24"/>
          <w:lang w:val="ru-RU"/>
        </w:rPr>
        <w:t>связанные</w:t>
      </w:r>
      <w:proofErr w:type="gram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с городом и его жителями. Побывать в строящемся монастырском комплексе Прославления Страстей Христовых в с. </w:t>
      </w:r>
      <w:proofErr w:type="gram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Красное</w:t>
      </w:r>
      <w:proofErr w:type="gram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Краснодонского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района. Группу сопровождает священник и  экскурсовод.</w:t>
      </w:r>
    </w:p>
    <w:p w:rsidR="00261A0D" w:rsidRPr="00261A0D" w:rsidRDefault="00261A0D" w:rsidP="00261A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1A0D">
        <w:rPr>
          <w:rFonts w:ascii="Times New Roman" w:hAnsi="Times New Roman" w:cs="Times New Roman"/>
          <w:sz w:val="24"/>
          <w:szCs w:val="24"/>
          <w:u w:val="single"/>
          <w:lang w:val="ru-RU"/>
        </w:rPr>
        <w:t>Программа тура</w:t>
      </w:r>
      <w:r w:rsidRPr="00261A0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61A0D" w:rsidRPr="00261A0D" w:rsidRDefault="00261A0D" w:rsidP="00261A0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61A0D">
        <w:rPr>
          <w:rFonts w:ascii="Times New Roman" w:hAnsi="Times New Roman" w:cs="Times New Roman"/>
          <w:sz w:val="24"/>
          <w:szCs w:val="24"/>
          <w:lang w:val="ru-RU"/>
        </w:rPr>
        <w:t>- 8:30 посадка в автобус</w:t>
      </w:r>
    </w:p>
    <w:p w:rsidR="00261A0D" w:rsidRPr="00261A0D" w:rsidRDefault="00261A0D" w:rsidP="00261A0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61A0D">
        <w:rPr>
          <w:rFonts w:ascii="Times New Roman" w:hAnsi="Times New Roman" w:cs="Times New Roman"/>
          <w:sz w:val="24"/>
          <w:szCs w:val="24"/>
          <w:lang w:val="ru-RU"/>
        </w:rPr>
        <w:t>: 8:40   - ул. Даля (Английская) первая улица города высаживаемся из автобуса</w:t>
      </w:r>
      <w:r w:rsidRPr="00261A0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Пешеходная часть (1 час)</w:t>
      </w:r>
    </w:p>
    <w:p w:rsidR="00261A0D" w:rsidRPr="00261A0D" w:rsidRDefault="00261A0D" w:rsidP="00261A0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61A0D">
        <w:rPr>
          <w:rFonts w:ascii="Times New Roman" w:hAnsi="Times New Roman" w:cs="Times New Roman"/>
          <w:sz w:val="24"/>
          <w:szCs w:val="24"/>
          <w:lang w:val="ru-RU"/>
        </w:rPr>
        <w:t>9:40  -от сквера им. Молодой гвардии</w:t>
      </w:r>
    </w:p>
    <w:p w:rsidR="00261A0D" w:rsidRPr="00261A0D" w:rsidRDefault="00261A0D" w:rsidP="00261A0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61A0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Автобусная экскурсия (2 часа)</w:t>
      </w:r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Петропавловский собор, (ул. Советская) храм «Умиление», скульптура Луганской Божией Матери, деревянный храм Святых Гурия,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Самона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Авивы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Горгаз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>), Свято-Владимирский собор, Богословский университет, храм святого Александра Невског</w:t>
      </w:r>
      <w:proofErr w:type="gram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о(</w:t>
      </w:r>
      <w:proofErr w:type="gram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Университет им. Даля), часовня и место захоронения дьякона Филиппа Луганского (район кладбища автовокзала), главный храм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Свято-Ольгинского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женского монастыря г. Луганска - больничный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Свято-Пантелиймоновский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храм (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онкодиспансер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</w:p>
    <w:p w:rsidR="00261A0D" w:rsidRPr="00261A0D" w:rsidRDefault="00261A0D" w:rsidP="00261A0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61A0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Выезд в область (2 часа):</w:t>
      </w:r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12.00 – 14:15 Монастырский комплекс Прославления Страстей Христовых (с. </w:t>
      </w:r>
      <w:proofErr w:type="gram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Красное</w:t>
      </w:r>
      <w:proofErr w:type="gram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Краснодонский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р-н), обед в Свято-Введенском скиту </w:t>
      </w:r>
      <w:proofErr w:type="spellStart"/>
      <w:r w:rsidRPr="00261A0D">
        <w:rPr>
          <w:rFonts w:ascii="Times New Roman" w:hAnsi="Times New Roman" w:cs="Times New Roman"/>
          <w:sz w:val="24"/>
          <w:szCs w:val="24"/>
          <w:lang w:val="ru-RU"/>
        </w:rPr>
        <w:t>Ольгинской</w:t>
      </w:r>
      <w:proofErr w:type="spellEnd"/>
      <w:r w:rsidRPr="00261A0D">
        <w:rPr>
          <w:rFonts w:ascii="Times New Roman" w:hAnsi="Times New Roman" w:cs="Times New Roman"/>
          <w:sz w:val="24"/>
          <w:szCs w:val="24"/>
          <w:lang w:val="ru-RU"/>
        </w:rPr>
        <w:t xml:space="preserve"> обители.</w:t>
      </w:r>
    </w:p>
    <w:p w:rsidR="00261A0D" w:rsidRPr="00261A0D" w:rsidRDefault="00261A0D" w:rsidP="00261A0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61A0D">
        <w:rPr>
          <w:rFonts w:ascii="Times New Roman" w:hAnsi="Times New Roman" w:cs="Times New Roman"/>
          <w:sz w:val="24"/>
          <w:szCs w:val="24"/>
          <w:lang w:val="ru-RU"/>
        </w:rPr>
        <w:t>- в Луганске в 15:00</w:t>
      </w:r>
    </w:p>
    <w:p w:rsidR="00261A0D" w:rsidRPr="00261A0D" w:rsidRDefault="00261A0D" w:rsidP="00261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0" w:name="_GoBack"/>
      <w:bookmarkEnd w:id="0"/>
      <w:r w:rsidRPr="00261A0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Продолжительность экскурсии:  6,5 часов</w:t>
      </w:r>
    </w:p>
    <w:p w:rsidR="00261A0D" w:rsidRPr="00261A0D" w:rsidRDefault="00261A0D" w:rsidP="00261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61A0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Группы 47+2, 16+1</w:t>
      </w:r>
    </w:p>
    <w:p w:rsidR="00261A0D" w:rsidRPr="00261A0D" w:rsidRDefault="00261A0D" w:rsidP="00261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1A0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стоимость</w:t>
      </w:r>
      <w:r w:rsidRPr="00676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61A0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входит:</w:t>
      </w:r>
      <w:r w:rsidRPr="00261A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оформление документов, транспортное и экскурсионное обслуживание по программе, обед.</w:t>
      </w:r>
    </w:p>
    <w:p w:rsidR="00261A0D" w:rsidRPr="00261A0D" w:rsidRDefault="00261A0D" w:rsidP="00261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  <w:r w:rsidRPr="00261A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ВНИМАНИЕ! Форма одежды: муж</w:t>
      </w:r>
      <w:proofErr w:type="gramStart"/>
      <w:r w:rsidRPr="00261A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proofErr w:type="gramEnd"/>
      <w:r w:rsidRPr="00261A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 </w:t>
      </w:r>
      <w:proofErr w:type="gramStart"/>
      <w:r w:rsidRPr="00261A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</w:t>
      </w:r>
      <w:proofErr w:type="gramEnd"/>
      <w:r w:rsidRPr="00261A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рюки и рубашка, жен. – юбка не выше колен, блуза, головной убор.</w:t>
      </w:r>
    </w:p>
    <w:p w:rsidR="00261A0D" w:rsidRPr="00261A0D" w:rsidRDefault="00261A0D" w:rsidP="00261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  <w:r w:rsidRPr="00261A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вопросам организации обращаться в ГУ «Луганская школа №27», ЗДУВР Кузнецова Н.С.</w:t>
      </w:r>
    </w:p>
    <w:p w:rsidR="00261A0D" w:rsidRPr="000B01CB" w:rsidRDefault="00261A0D" w:rsidP="000F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172449"/>
            <wp:effectExtent l="19050" t="0" r="3175" b="0"/>
            <wp:docPr id="6" name="Рисунок 2" descr="D:\МАМА\документы школьные\школа 16-17\экскурсии православный Луганск\Благословение Митроф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документы школьные\школа 16-17\экскурсии православный Луганск\Благословение Митрофан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A0D" w:rsidRPr="000B01CB" w:rsidSect="0069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66716"/>
    <w:multiLevelType w:val="hybridMultilevel"/>
    <w:tmpl w:val="00CAB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0F0EA7"/>
    <w:rsid w:val="000B01CB"/>
    <w:rsid w:val="000F0EA7"/>
    <w:rsid w:val="001E0084"/>
    <w:rsid w:val="00261A0D"/>
    <w:rsid w:val="00290D56"/>
    <w:rsid w:val="004444A5"/>
    <w:rsid w:val="00585873"/>
    <w:rsid w:val="005C7878"/>
    <w:rsid w:val="00654E17"/>
    <w:rsid w:val="006947E8"/>
    <w:rsid w:val="00715C0A"/>
    <w:rsid w:val="0076000E"/>
    <w:rsid w:val="0076355D"/>
    <w:rsid w:val="00844992"/>
    <w:rsid w:val="008927A4"/>
    <w:rsid w:val="0099090C"/>
    <w:rsid w:val="00A4208B"/>
    <w:rsid w:val="00AC6456"/>
    <w:rsid w:val="00B44059"/>
    <w:rsid w:val="00B72171"/>
    <w:rsid w:val="00C92148"/>
    <w:rsid w:val="00E9656D"/>
    <w:rsid w:val="00F2129E"/>
    <w:rsid w:val="00F21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87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C787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C787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87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87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787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787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787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787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787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78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3">
    <w:name w:val="Normal (Web)"/>
    <w:basedOn w:val="a"/>
    <w:uiPriority w:val="99"/>
    <w:semiHidden/>
    <w:unhideWhenUsed/>
    <w:rsid w:val="000F0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0EA7"/>
  </w:style>
  <w:style w:type="paragraph" w:styleId="a4">
    <w:name w:val="Balloon Text"/>
    <w:basedOn w:val="a"/>
    <w:link w:val="a5"/>
    <w:uiPriority w:val="99"/>
    <w:semiHidden/>
    <w:unhideWhenUsed/>
    <w:rsid w:val="000F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E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C78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6">
    <w:name w:val="Title"/>
    <w:basedOn w:val="a"/>
    <w:next w:val="a"/>
    <w:link w:val="a7"/>
    <w:uiPriority w:val="10"/>
    <w:qFormat/>
    <w:rsid w:val="005C787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5C787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11">
    <w:name w:val="Название Знак1"/>
    <w:basedOn w:val="a0"/>
    <w:link w:val="a6"/>
    <w:locked/>
    <w:rsid w:val="00AC6456"/>
    <w:rPr>
      <w:rFonts w:ascii="Times New Roman" w:eastAsia="Times New Roman" w:hAnsi="Times New Roman" w:cs="Times New Roman"/>
      <w:sz w:val="24"/>
      <w:szCs w:val="20"/>
      <w:lang w:val="uk-UA"/>
    </w:rPr>
  </w:style>
  <w:style w:type="character" w:styleId="a8">
    <w:name w:val="Hyperlink"/>
    <w:basedOn w:val="a0"/>
    <w:uiPriority w:val="99"/>
    <w:unhideWhenUsed/>
    <w:rsid w:val="00AC645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C787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787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C78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78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787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C787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C787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C787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5C7878"/>
    <w:rPr>
      <w:b/>
      <w:bCs/>
      <w:color w:val="943634" w:themeColor="accent2" w:themeShade="BF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5C787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5C787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d">
    <w:name w:val="Strong"/>
    <w:uiPriority w:val="22"/>
    <w:qFormat/>
    <w:rsid w:val="005C7878"/>
    <w:rPr>
      <w:b/>
      <w:bCs/>
      <w:spacing w:val="0"/>
    </w:rPr>
  </w:style>
  <w:style w:type="character" w:styleId="ae">
    <w:name w:val="Emphasis"/>
    <w:uiPriority w:val="20"/>
    <w:qFormat/>
    <w:rsid w:val="005C787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">
    <w:name w:val="No Spacing"/>
    <w:basedOn w:val="a"/>
    <w:uiPriority w:val="1"/>
    <w:qFormat/>
    <w:rsid w:val="005C787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C787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C7878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C787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5C787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5C787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5C787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5C7878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5C7878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5C787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5C787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12</Pages>
  <Words>1602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2016-08-17T15:04:00Z</dcterms:created>
  <dcterms:modified xsi:type="dcterms:W3CDTF">2016-09-03T13:57:00Z</dcterms:modified>
</cp:coreProperties>
</file>