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27" w:rsidRPr="00926D27" w:rsidRDefault="00926D27" w:rsidP="0092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Родился и вырос я в сельской старообрядческой семье. Когда мне было семь лет, неожиданно умер мой любимый дедушка Варфоломей. По церковному уставу впереди похоронной процессии должен был идти отрок с крестом. Нести крест вызвался я, меня пытались отговорить, по возрасту был мал для такого важного дела. Но бабушка Екатерина одобрила меня и поддержала.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Смерть дедушки явилась для меня большим горем. И мне хотелось сделать что-то угодное Богу, чтобы, по моему детскому разумению, Господь был доволен дедушкой. И когда я узнал, что кому-то из подростков хотят поручить нести крест на похоронах, вот и решил, что это и есть то самое главное и богоугодное, что я должен на прощание сделать для дорогого человека, с которым расставался на веки вечные.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Многолюдная похоронная процессия медленно двигалась по улицам села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Зыбкое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, а впереди шел мальчик с крестом в руках. С молитвами, которым научила его бабушка, он провожал в последний путь любимого человека. И глядя на одинокую фигуру отрока, который горько плакал, верующие люди словно бы почувствовали в этом что-то мистическое. И потом говорили моей маме: «Быть твоем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у Иоа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нну священником».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Похороны дедушки сильно на меня подействовали. И в глубине души я тайно решил, что стану священником и буду служить Богу.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Время шло. Учеба в школе давалась легко, успехи радовали. Жизнь все больше увлекала. Но уже перед окончанием школы я затосковал по Богу. Однако решительного шага навстречу священству не сделал.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И вот теперь, по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прошествии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многих лет, нахожу ответы на мои мучительные жизненные вопросы в Священном Писании, где Бог говорит: «Мои мысли – не ваши мысли, ни ваши пути – пути Мои. Как небо выше земли, так пути Мои выше путей ваших и мысли Мои выше мыслей ваших».</w:t>
      </w:r>
    </w:p>
    <w:p w:rsidR="00926D27" w:rsidRPr="00926D27" w:rsidRDefault="00926D27" w:rsidP="00926D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«Возьми крест свой и следуй за Мной»</w:t>
      </w:r>
    </w:p>
    <w:p w:rsidR="00926D27" w:rsidRPr="00926D27" w:rsidRDefault="00926D27" w:rsidP="0092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Как повествует святое Евангелие, Христос сказал своим ученикам: «Если кто хочет идти за Мною, отвергнись себя и возьми крест свой и следуй за Мною». В тайне искупления мира и человеческого спасения крест является центральным духовным моментом. Именно через крест, на котором был распят Христос, совершилось откровение миру предвечной Божией любви. Торжество любви Бога проявилось в жертвенном служении людям.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Христос распятый и воскресший дарует человечеству через веру в Его искупительный подвиг прощение грехов и радость надежды на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воскресение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и вечную жизнь. Крест для христиан является символом жизни, который даже над могилами свидетельствует о жизни и воскресении Христа Спасителя, который смирил Себя до смерти крестной во имя спасения грешного человечества.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У каждого человека свой крест с радостями и страданиями, и необходимо его нести по жизни мужественно, во всем полагаясь на волю Божию. И прежде всего человек должен заботиться о том, чтобы спасти свою душу. Преодолеть трудности, горе, отчаяние, боль на своем жизненном пути с помощью Божественной благодати, которая посылается человеку по его искренней вере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Христа распятого и воскресшего. А верить – это значит </w:t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жить по заповедям Божиим и не грешить. «Кто не берет креста своего и следует за Мною, тот не достоин Меня, - говорит Христос в Евангелие. – Ибо кто хочет душу (жизнь) свою сберечь, тот потеряет ее, а кто потеряет душу свою ради Меня и Евангелия, тот обретет ее. Какая польза человеку, если он приобретет весь мир, а душе своей навредит».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В свое время один из римских пап тяжело заболел. Лечение не помогало. Первосвященник страшно мучился, его терзали невыносимые боли. Тогда к нему позвали выдающегося проповедника Евангелия Франциска Ассизского. Римский папа лежал на одре и был укрыт позолоченным покрывалом. Святой Франциск сдернул с него дорогое покрывало, набросил свой старый плащ и сказал: «Оденься и представь себе, что ты не римский папа, а простой грешник». Умирающий первосвященник выполнил требование святого и почувствовал облегчение.</w:t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</w:rPr>
        <w:t> 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На встрече с группой религиозных деятелей знаменитый писатель А.И. Солженицын рассказал историю из своей жизни. Во время заключения в лагере он занимался каторжным трудом и умирал с голоду. В какой-то момент им с невероятной силой овладело отчаяние. Впереди был долгий срок заключения, нескончаемые издевательства, унижения, голод, холод. Солженицын не видел смысла бороться за свою жизнь. Он бросил лопату, отошел в сторону, сел на скамейку и стал ждать, когда охранник прикажет ему встать. И если он откажется, то охранник будет бить до смерти его же собственной лопатой. Такое заключенный Солженицын видел много раз.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Закрыв глаза, он сидел на скамейке и ждал, как вдруг почувствовал, что около него кто-то есть. Когда он открыл глаза, то увидел рядом с собой пожилого человека с уставшим лицом. Человек, наклонившись, водил палочкой по песку, рисуя крест. И когда Солженицын посмотрел на то, что чертил незнакомец, он вдруг увидел все в другом свете. Он почувствовал, что вся надежда человечества воплотилась в этом кресте, и, благодаря его власти, все возможно.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Солженицын взял лопату и вернулся к работе.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Потом он поближе познакомился с тем человеком, пробудившем в нем жажду Бога, которого он когда-то знал и от которого отказался.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Заключенный Солженицын начал перебирать в памяти собственную жизнь и увидел себя таким, каким он был в действительности. И позже, когда он выйдет из заключения, станет всемирно известным писателем, то скажет: «На гниющей тюремной соломе ощутил я в себе первое шевеление добра. Постепенно открылось мне, что линия, разделяющая добро и зло, проходит не между государствами, не между классами, она проходит через каждое человеческое сердце и через все человеческие сердца».</w:t>
      </w:r>
    </w:p>
    <w:p w:rsidR="00926D27" w:rsidRPr="00926D27" w:rsidRDefault="00926D27" w:rsidP="00926D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Тайна Промысла Божия</w:t>
      </w:r>
    </w:p>
    <w:p w:rsidR="00926D27" w:rsidRPr="00926D27" w:rsidRDefault="00926D27" w:rsidP="0092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Старец Оптинский Варсонофий говорит: «Вся жизнь есть дивная тайна, известная только одному Богу. Нет в жизни случайных сцеплений обстоятельств, все промыслительно. Мы не понимаем значения того или иного обстоятельства. Перед нами множество шкатулок, а ключей к ним нет».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 xml:space="preserve">     Если в трудностях нашей жизни так часто и столь во многом мы сами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бываем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виноваты, если крест наш (в смысле этих внешних трудностей) мог бы быть иным, более легким, то в нашем созревании, в логике есть своя закономерность, уже не связанная с нашими ошибками и грехами, как пишет священник Василий Зеньковский. Нашей душе, именно по этой внутренней логике ее созревания, надлежит проходить разные испытания и трудности. И они не были бы тяжелы для нас при одном условии, а именно: если бы мы приняли наш крест добровольно, в доверии к Богу, подчиняясь тайной логике нашего созревания. В самом складе личности, даже в ее свыше данным дарах, часто таятся если не конфликты, то напряженность. Это внутренняя неустроенность в самой личности. Тайна человека заключена в задаче, которую данный человек призван решить через всю свою жизнь, чтобы предстать перед Богом. Тайна человека скрыта в его кресте. Когда в пожилые годы мы оглядываемся на прожитую жизнь, мы не можем не видеть того, что независимо от наших ошибок, от внешних, не от нас зависящих условий была в нашей жизни, в нашем созревании, какая-то логика, непостижимая, но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все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же реальная и неумолимая.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 первые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века христианства верующие говорили: «Бог посетил нас». Это значило, что трагедия вошла в жизнь людей взамен спокойной обеспеченности, которая является широкой дорогой, ведущей в ад. Это значило, что Господь напомнил о себе людям, которые нарушили Божии заповеди, начали грешить. «У ада есть свой мимолетный свет и свое обманчивое сияние», - говорил известный философ В.С. Соловьев.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Некоторое время назад Бог посетил и меня. Все в моей жизни тогда складывалось благополучно и радостно. У меня была интересная работа, любимая жена, я был полон сил и уверенности в завтрашнем дне. И вдруг заболевает моя жена. Болезнь оказывается смертельной. Врачи прямо сказали, что операция невозможна. И я в отчаянии возопил: «Боже, за что же нам такое горе? Чем я прогневал Тебя?» И тут я вздрогнул, как от страшного удара, потому что явственно осознал, что не выполнил ту задачу, которую поставил передо мной Господь, и которая должна была стать смыслом моей жизни.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Своей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малодушной греховностью я попрал волю Божию.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Долгие годы болезни жены стали для меня временем покаяния. Я исповедовался в храме, причащался, но мирская жизнь с ее греховными страстями не так легко отпускала.</w:t>
      </w:r>
    </w:p>
    <w:p w:rsidR="00926D27" w:rsidRPr="00926D27" w:rsidRDefault="00926D27" w:rsidP="00926D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В поисках любимого Бога</w:t>
      </w:r>
    </w:p>
    <w:p w:rsidR="00926D27" w:rsidRPr="00926D27" w:rsidRDefault="00926D27" w:rsidP="0092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Один только Бог может пролить луч своего света, в котором мы увидим темноту или зло в самом себе. В процессе молитвенного поиска Бога я пережил боль, тоску, надежду, ожидание – весь ряд человеческих эмоций. Бог был желанным, и Бог был разочарованием, Он был тот, по ком я тосковал и тот, который ускользал от меня. Тот, кого я любил больше всего на свете, без кого не мог жить, и кому не мог простить, что Он не отзывается. Одна из причин, почему грех так легко во мне действовал, была та, что я боялся заглянуть глубоко в свою душу, как учит в своих проповедях митрополит Сурожский Антоний. Мне легче тогда было жить на поверхности. Я знал, как </w:t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 xml:space="preserve">справляться с поверхностными бурями, а идти вглубь было страшно,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потому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что когда идешь вглубь своей грешной души, сначала входишь в область понимания, тишины, а потом начинают подниматься силы тьмы и делается страшно. И в результате я не доходил до того места, где мог бы встретить Бога. Каждый раз, как Господь приближался ко мне, приближалась и темная сила, желающая меня оторвать. Как только начинал молиться, начинались соблазны. Мое греховное прошлое стояло на пути к Богу.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Я молился, читал Евангелие и понимал, что Христос Спаситель призывает меня покаяться в своих грехах. Признавать свою вину было недостаточно, требовалось исправить свой путь, чтобы исповедание грехов стало началом новой жизни. Но начало новой жизни не означало, что я так переменился, что уже от прошлого не осталось ничего, как говорит митрополит Сурожский Антоний. Нет, это значило, что с этого момента я вступаю в бой.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Раньше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я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впуская в свою душу греховные помыслы, греховные чувства, допускал их в свою плоть, в свою жизнь, допускал их во взаимные отношения с людьми вокруг меня, но теперь это стало врагом для меня. Может быть, я буду бороться с врагом, который сильнее меня и будет меня ранить, унижать, я все равно буду бороться до конца. «В Царство Божие не идут от победы к победе, а большей частью от поражения к поражению, но те доходят, которые после каждого поражения, вместо того, чтобы сесть и оплакивать его, встают и идут дальше, - говорит выдающийся проповедник Евангелия, святитель Тихон Задонский. – Плакать можно по дороге, плакать можно на пути, плакать можно, когда дойдешь до цели, падешь на колени перед Христом Спасителем и скажешь: «Прости, Господи! На всю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Т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вою любовь я ответил цепью измен. Но все-таки я пришел к Тебе, а не к кому-то другому…»</w:t>
      </w:r>
    </w:p>
    <w:p w:rsidR="00926D27" w:rsidRPr="00926D27" w:rsidRDefault="00926D27" w:rsidP="00926D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Дорога смертной тени</w:t>
      </w:r>
    </w:p>
    <w:p w:rsidR="00926D27" w:rsidRPr="00926D27" w:rsidRDefault="00926D27" w:rsidP="0092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«Взять крест свой, значит с покорностью и смирением подчиниться тем временным скорбям и бедствиям, которые благоугодно Божественному промыслу попустить нам в очищение наших согрешений. Тогда крест служит для человека лестницей в небо», - говорит святитель Игнатий Брянчанинов.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Когда настали последние минуты жизни моей жены на земле, я молитвенно просил Бога укрепить меня духовно. Вершилась тайна исхода души любимой женщины. Людмила лежала с закрытыми глазами и дышала все слабее. Я взял ее руку, и тут жена открыла глаза. Ее взгляд был устремлен вдаль. Я всматривался в лицо жены, пытаясь понять смысл и суть ее взгляда. Однако не находи в нем той отрешенности и отчужденности, которые бывают, когда человек находится в бессознательном состоянии. Я был уверен, что Людмила в сознании.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В это время ее крайне изможденное изнурительной болезнью лицо необыкновенно оживилось, словно бы его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коснулся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чудодейственный свет. Ее глаза выражали удивление и восторг, какие бывают при крайнем изумлении. Я невольно вздрогнул и оглянулся. Вокруг был реальный мир с привычными глазу предметами. Что видела Людмила в запредельной дали бытия, с каким тайным миром соприкоснулась ее душа? И какой </w:t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lastRenderedPageBreak/>
        <w:t>изумительный неземной образ ей явился, что вызвал такой восторг, который она если и испытывала на земле, то в особые минуты радости и любви. Я с душевным трепетом всматривался в лицо жены, не смея ни словом, ни жестом вторгнуться в мир сокровенных чувств, в котором она пребывала. Людмила глубоко вздохнула и медленно закрыла глаза. Свет, который озарял ее лицо, начал меркнуть. И меня пронзила мысль, что по мере того, как с невероятной быстротой гаснет этот свет, неумолимо угасает и жизнь Людмилы.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     Божественный свет, озаривший лицо жены, навсегда останется в моем сердце, как духовно связующий с Богом спасительный луч небесного света, который поддерживает и укрепляет мою веру 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Христа Спасителя.</w:t>
      </w:r>
    </w:p>
    <w:p w:rsidR="00926D27" w:rsidRPr="00926D27" w:rsidRDefault="00926D27" w:rsidP="00926D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82567"/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b/>
          <w:bCs/>
          <w:color w:val="082567"/>
          <w:sz w:val="28"/>
          <w:szCs w:val="28"/>
        </w:rPr>
        <w:t>С Христом Спасителем в душе</w:t>
      </w:r>
    </w:p>
    <w:p w:rsidR="009B3957" w:rsidRPr="00926D27" w:rsidRDefault="00926D27" w:rsidP="00926D27">
      <w:pPr>
        <w:rPr>
          <w:sz w:val="28"/>
          <w:szCs w:val="28"/>
        </w:rPr>
      </w:pP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Через некоторое время после смерти жены я почувствовал острое желание побывать в родном селе Зыбкое. Я пришел к тому месту, где когда-то находился наш старый дом. Стоял в тихом переулке, вспоминал детство, день похорон дедушки Варфоломея. А потом пошел по улице, по которой много лет назад с молитвой шел чистый семилетний мальчик с крестом в руках. А теперь это был покаянный путь грешника. Я шел и молился: «Господи, прости меня. От всего того, в чем я оказался недостойным ни Тебя, ни родных, ни людей, которые меня любили, от всего этого я отрекаюсь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… П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рости».</w:t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</w:rPr>
        <w:t> 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На кладбище я окинул взором могилы, где были похоронены мои родители, деды, прадеды, многочисленные родственники и односельчане. На могилах стояли кресты. Они напомнили мне, что время летит неумолимо. И Промысл Божий непрестанным и тайным действием всемогущества, премудрости и благости Господней помогает мне нести мой крест в жизни.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     И дай же нам, Божественный Учитель, мощь веры, несокрушимость надежды, огонь любви к Тебе, как говорил в одной из своих проповедей известный богослов, протоиерей о. Александр Мень. И когда, заблудившись на жизненной дороге, мы остановимся, не зная, куда идти, дай и нам во мраке увидеть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Т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вой лик. Сквозь рев и грохот технической эры, столь могущественной и одновременно столь бессильной, научи внимать тишине вечности и дай услышать в ней</w:t>
      </w:r>
      <w:proofErr w:type="gramStart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 xml:space="preserve"> Т</w:t>
      </w:r>
      <w:proofErr w:type="gramEnd"/>
      <w:r w:rsidRPr="00926D27">
        <w:rPr>
          <w:rFonts w:ascii="Times New Roman" w:eastAsia="Times New Roman" w:hAnsi="Times New Roman" w:cs="Times New Roman"/>
          <w:color w:val="082567"/>
          <w:sz w:val="28"/>
          <w:szCs w:val="28"/>
          <w:shd w:val="clear" w:color="auto" w:fill="FFFFFF"/>
        </w:rPr>
        <w:t>вой голос, Твои вселяющие мужество слова: «Я с вами во все дни и до скончания века».</w:t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r w:rsidRPr="00926D27">
        <w:rPr>
          <w:rFonts w:ascii="Times New Roman" w:eastAsia="Times New Roman" w:hAnsi="Times New Roman" w:cs="Times New Roman"/>
          <w:b/>
          <w:bCs/>
          <w:i/>
          <w:iCs/>
          <w:color w:val="082567"/>
          <w:sz w:val="28"/>
          <w:szCs w:val="28"/>
        </w:rPr>
        <w:t>Иван Морозов, писатель</w:t>
      </w:r>
      <w:proofErr w:type="gramStart"/>
      <w:r w:rsidRPr="00926D27">
        <w:rPr>
          <w:rFonts w:ascii="Times New Roman" w:eastAsia="Times New Roman" w:hAnsi="Times New Roman" w:cs="Times New Roman"/>
          <w:b/>
          <w:bCs/>
          <w:i/>
          <w:iCs/>
          <w:color w:val="082567"/>
          <w:sz w:val="28"/>
          <w:szCs w:val="28"/>
        </w:rPr>
        <w:t>.</w:t>
      </w:r>
      <w:proofErr w:type="gramEnd"/>
      <w:r w:rsidRPr="00926D27">
        <w:rPr>
          <w:rFonts w:ascii="Arial" w:eastAsia="Times New Roman" w:hAnsi="Arial" w:cs="Arial"/>
          <w:color w:val="082567"/>
          <w:sz w:val="28"/>
          <w:szCs w:val="28"/>
        </w:rPr>
        <w:br/>
      </w:r>
      <w:proofErr w:type="gramStart"/>
      <w:r w:rsidRPr="00926D27">
        <w:rPr>
          <w:rFonts w:ascii="Times New Roman" w:eastAsia="Times New Roman" w:hAnsi="Times New Roman" w:cs="Times New Roman"/>
          <w:b/>
          <w:bCs/>
          <w:i/>
          <w:iCs/>
          <w:color w:val="082567"/>
          <w:sz w:val="28"/>
          <w:szCs w:val="28"/>
        </w:rPr>
        <w:t>г</w:t>
      </w:r>
      <w:proofErr w:type="gramEnd"/>
      <w:r w:rsidRPr="00926D27">
        <w:rPr>
          <w:rFonts w:ascii="Times New Roman" w:eastAsia="Times New Roman" w:hAnsi="Times New Roman" w:cs="Times New Roman"/>
          <w:b/>
          <w:bCs/>
          <w:i/>
          <w:iCs/>
          <w:color w:val="082567"/>
          <w:sz w:val="28"/>
          <w:szCs w:val="28"/>
        </w:rPr>
        <w:t>. Луганск.</w:t>
      </w:r>
    </w:p>
    <w:sectPr w:rsidR="009B3957" w:rsidRPr="0092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926D27"/>
    <w:rsid w:val="00926D27"/>
    <w:rsid w:val="009B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D27"/>
    <w:rPr>
      <w:b/>
      <w:bCs/>
    </w:rPr>
  </w:style>
  <w:style w:type="character" w:customStyle="1" w:styleId="apple-converted-space">
    <w:name w:val="apple-converted-space"/>
    <w:basedOn w:val="a0"/>
    <w:rsid w:val="00926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2099</Words>
  <Characters>11970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2017-02-19T09:08:00Z</dcterms:created>
  <dcterms:modified xsi:type="dcterms:W3CDTF">2017-02-19T09:08:00Z</dcterms:modified>
</cp:coreProperties>
</file>